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3218" w14:textId="77777777" w:rsidR="00E824CE" w:rsidRPr="00E824CE" w:rsidRDefault="00E824CE" w:rsidP="00E8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n-GB" w:eastAsia="en-GB"/>
          <w14:ligatures w14:val="none"/>
        </w:rPr>
      </w:pPr>
      <w:bookmarkStart w:id="0" w:name="_GoBack"/>
      <w:bookmarkEnd w:id="0"/>
      <w:r w:rsidRPr="00E824CE">
        <w:rPr>
          <w:rFonts w:ascii="Calibri" w:eastAsia="Times New Roman" w:hAnsi="Calibri" w:cs="Calibri"/>
          <w:color w:val="000000"/>
          <w:kern w:val="0"/>
          <w:sz w:val="24"/>
          <w:szCs w:val="24"/>
          <w:lang w:val="en-GB" w:eastAsia="en-GB"/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824CE" w:rsidRPr="00E824CE" w14:paraId="0B21F60E" w14:textId="11E80B54" w:rsidTr="3F90DF05"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931F" w14:textId="77777777" w:rsidR="00E824CE" w:rsidRPr="00E824CE" w:rsidRDefault="00E824CE" w:rsidP="3F90DF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GB" w:eastAsia="en-GB"/>
                <w14:ligatures w14:val="none"/>
              </w:rPr>
            </w:pPr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Inspectorate Research into Anti-bullying in Schools </w:t>
            </w:r>
          </w:p>
          <w:p w14:paraId="2FFABBEB" w14:textId="77777777" w:rsidR="00E824CE" w:rsidRPr="00E824CE" w:rsidRDefault="00E824CE" w:rsidP="00E824C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6871A7F3" w14:textId="303DEF52" w:rsidR="00E824CE" w:rsidRPr="00E824CE" w:rsidRDefault="00E824CE" w:rsidP="616F23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The </w:t>
            </w:r>
            <w:proofErr w:type="spellStart"/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Cinéaltas</w:t>
            </w:r>
            <w:proofErr w:type="spellEnd"/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 </w:t>
            </w:r>
            <w:r w:rsidRPr="616F23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Action Plan on Bullying </w:t>
            </w: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(2022) includes a commitment that the Department’s Inspectorate would prepare an annual report on the views of children, young people and parents on how their school prevents and addresses bullying, using a range of data, including examples of best practice and areas where an increased focus may be required by schools. </w:t>
            </w:r>
          </w:p>
          <w:p w14:paraId="6B44FB2D" w14:textId="77777777" w:rsidR="00E824CE" w:rsidRPr="00E824CE" w:rsidRDefault="00E824CE" w:rsidP="00E824CE">
            <w:pPr>
              <w:shd w:val="clear" w:color="auto" w:fill="FFFFFF"/>
              <w:spacing w:after="0" w:line="233" w:lineRule="atLeast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  <w:p w14:paraId="5064EEC0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In preparation for the first report to arise from this commitment, the Inspectorate will, in May 2023, carry out surveys with principals, teachers, parents and pupils/students. The outcomes of the surveys will provide insights that will inform the Department’s ongoing work in this area. </w:t>
            </w:r>
          </w:p>
          <w:p w14:paraId="4B2809E6" w14:textId="77777777" w:rsidR="00E824CE" w:rsidRPr="00E824CE" w:rsidRDefault="00E824CE" w:rsidP="00E824CE">
            <w:pPr>
              <w:shd w:val="clear" w:color="auto" w:fill="FFFFFF"/>
              <w:spacing w:after="0" w:line="233" w:lineRule="atLeast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  <w:p w14:paraId="5A10A7B3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Scope of the surveys: </w:t>
            </w:r>
          </w:p>
          <w:p w14:paraId="4BFE747D" w14:textId="0C230C03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 xml:space="preserve">Principals, teachers, parents/guardians, and pupils/students in fifty primary schools, fifty post-primary schools and ten special schools </w:t>
            </w:r>
            <w:r w:rsidR="471A6395"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 xml:space="preserve">will </w:t>
            </w: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be invited to complete a survey. Participation is optional. </w:t>
            </w:r>
          </w:p>
          <w:p w14:paraId="7BC7BFEA" w14:textId="77777777" w:rsidR="00E824CE" w:rsidRPr="00E824CE" w:rsidRDefault="00E824CE" w:rsidP="00E824CE">
            <w:pPr>
              <w:shd w:val="clear" w:color="auto" w:fill="FFFFFF"/>
              <w:spacing w:after="0" w:line="233" w:lineRule="atLeast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  <w:p w14:paraId="391A726A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The purpose of these surveys is to gather the perspectives of these parties about the work of schools in preventing and tackling bullying, and the awareness of parents / guardians and pupils / students of this. The sample of 110 schools will reflect a range of school contexts. </w:t>
            </w:r>
          </w:p>
          <w:p w14:paraId="46A41078" w14:textId="77777777" w:rsidR="00E824CE" w:rsidRPr="00E824CE" w:rsidRDefault="00E824CE" w:rsidP="00E824CE">
            <w:pPr>
              <w:shd w:val="clear" w:color="auto" w:fill="FFFFFF"/>
              <w:spacing w:after="0" w:line="233" w:lineRule="atLeast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 </w:t>
            </w:r>
          </w:p>
          <w:p w14:paraId="1F189BC5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Survey Administration:</w:t>
            </w:r>
            <w:r w:rsidRPr="00E824CE">
              <w:rPr>
                <w:rFonts w:ascii="Calibri Light" w:eastAsia="Times New Roman" w:hAnsi="Calibri Light" w:cs="Calibri Light"/>
                <w:b/>
                <w:bCs/>
                <w:color w:val="2E74B5"/>
                <w:kern w:val="0"/>
                <w:sz w:val="26"/>
                <w:szCs w:val="26"/>
                <w:lang w:val="en-GB" w:eastAsia="en-GB"/>
                <w14:ligatures w14:val="none"/>
              </w:rPr>
              <w:t> </w:t>
            </w:r>
          </w:p>
          <w:p w14:paraId="0E1C95AF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The survey will be available online from 9:00 am on 4 May 2023 to 6:00 pm on 9 May 2023. Each survey is anonymous, can be completed online in Irish or English, and will take approximately fifteen minutes to complete. Pupil/student surveys will be completed at home and all communication regarding this survey will be shared with the parent in the first instance. </w:t>
            </w:r>
          </w:p>
          <w:p w14:paraId="79A70821" w14:textId="77777777" w:rsidR="00E824CE" w:rsidRPr="00E824CE" w:rsidRDefault="00E824CE" w:rsidP="00E824CE">
            <w:pPr>
              <w:shd w:val="clear" w:color="auto" w:fill="FFFFFF"/>
              <w:spacing w:after="0" w:line="233" w:lineRule="atLeast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  <w:p w14:paraId="17EFC49D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 xml:space="preserve">Inspectors will be assigned to contact the 110 schools and centres in the survey sample on 2-3 </w:t>
            </w: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lastRenderedPageBreak/>
              <w:t>May to make arrangements for the administration of the surveys. </w:t>
            </w:r>
          </w:p>
          <w:p w14:paraId="645680CB" w14:textId="77777777" w:rsidR="00E824CE" w:rsidRPr="00E824CE" w:rsidRDefault="00E824CE" w:rsidP="00E824CE">
            <w:pPr>
              <w:shd w:val="clear" w:color="auto" w:fill="FFFFFF"/>
              <w:spacing w:after="0" w:line="233" w:lineRule="atLeast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 </w:t>
            </w:r>
          </w:p>
          <w:p w14:paraId="114BE934" w14:textId="77777777" w:rsidR="00E824CE" w:rsidRPr="00E824CE" w:rsidRDefault="00E824CE" w:rsidP="616F2384">
            <w:pPr>
              <w:shd w:val="clear" w:color="auto" w:fill="FFFFFF" w:themeFill="background1"/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824CE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val="en-GB" w:eastAsia="en-GB"/>
                <w14:ligatures w14:val="none"/>
              </w:rPr>
              <w:t>Links to the teacher, parent/guardian and student/pupil survey will be sent directly to the principal/co-ordinator via email. The principal will be requested to share these links with the relevant parties in their school community.</w:t>
            </w:r>
          </w:p>
          <w:p w14:paraId="3A77D5B0" w14:textId="3535CDA3" w:rsidR="00E824CE" w:rsidRPr="00E824CE" w:rsidRDefault="00E824CE" w:rsidP="01DD972E">
            <w:pPr>
              <w:shd w:val="clear" w:color="auto" w:fill="FFFFFF" w:themeFill="background1"/>
              <w:spacing w:after="0" w:line="233" w:lineRule="atLeast"/>
              <w:ind w:left="360"/>
              <w:rPr>
                <w:rFonts w:ascii="Calibri" w:eastAsia="Times New Roman" w:hAnsi="Calibri" w:cs="Calibri"/>
                <w:color w:val="000000" w:themeColor="text1"/>
                <w:lang w:val="en-GB" w:eastAsia="en-GB"/>
              </w:rPr>
            </w:pPr>
          </w:p>
          <w:p w14:paraId="484BDCA7" w14:textId="52D53F00" w:rsidR="00E824CE" w:rsidRPr="00E824CE" w:rsidRDefault="06613639" w:rsidP="3F90DF05">
            <w:pPr>
              <w:spacing w:after="0"/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>Ger</w:t>
            </w:r>
            <w:proofErr w:type="spellEnd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 xml:space="preserve"> Power </w:t>
            </w:r>
          </w:p>
          <w:p w14:paraId="6597C9B4" w14:textId="0DC90BE0" w:rsidR="00E824CE" w:rsidRPr="00E824CE" w:rsidRDefault="06613639" w:rsidP="616F2384">
            <w:pPr>
              <w:spacing w:after="0"/>
              <w:rPr>
                <w:rFonts w:ascii="Calibri" w:eastAsia="Times New Roman" w:hAnsi="Calibri" w:cs="Calibri"/>
                <w:color w:val="000000" w:themeColor="text1"/>
                <w:lang w:val="en-GB" w:eastAsia="en-GB"/>
              </w:rPr>
            </w:pPr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>Assistant Chief Inspecto</w:t>
            </w:r>
            <w:r w:rsidRPr="3F90DF05">
              <w:rPr>
                <w:rFonts w:ascii="Calibri" w:eastAsia="Times New Roman" w:hAnsi="Calibri" w:cs="Calibri"/>
                <w:color w:val="000000" w:themeColor="text1"/>
                <w:lang w:val="en-GB" w:eastAsia="en-GB"/>
              </w:rPr>
              <w:t>r</w:t>
            </w:r>
          </w:p>
        </w:tc>
        <w:tc>
          <w:tcPr>
            <w:tcW w:w="4508" w:type="dxa"/>
          </w:tcPr>
          <w:p w14:paraId="32DF4554" w14:textId="357A80F1" w:rsidR="00E824CE" w:rsidRPr="00185FD9" w:rsidRDefault="00E824CE" w:rsidP="3F90DF05">
            <w:pPr>
              <w:shd w:val="clear" w:color="auto" w:fill="FFFFFF" w:themeFill="background1"/>
              <w:spacing w:after="0" w:line="240" w:lineRule="auto"/>
              <w:ind w:left="24" w:right="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lastRenderedPageBreak/>
              <w:t>Taighde</w:t>
            </w:r>
            <w:proofErr w:type="spellEnd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Cigireachta</w:t>
            </w:r>
            <w:proofErr w:type="spellEnd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Fhrithbhulaíocht</w:t>
            </w:r>
            <w:proofErr w:type="spellEnd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Scoileanna</w:t>
            </w:r>
            <w:proofErr w:type="spellEnd"/>
          </w:p>
          <w:p w14:paraId="3A736FD2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7995AFFD" w14:textId="25C53C12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Déanfaidh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Chigireacht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Bealtaine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2023,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príomhoidí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múinteoirí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daltaí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scoláirí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dhíreoidh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gcaoi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ndéanann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bulaíocht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chosc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aghaidh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thabhairt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uirthi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7E8D81E8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15BD8B02" w14:textId="181611C1" w:rsidR="00E824CE" w:rsidRPr="00185FD9" w:rsidRDefault="00E824CE" w:rsidP="14A090EB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Tá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gealltanas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Cinéaltas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Plean</w:t>
            </w:r>
            <w:proofErr w:type="spellEnd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Gníomhaíochta</w:t>
            </w:r>
            <w:proofErr w:type="spellEnd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mBulaíocht</w:t>
            </w:r>
            <w:proofErr w:type="spellEnd"/>
            <w:r w:rsidRPr="14A090EB">
              <w:rPr>
                <w:rFonts w:ascii="Calibri" w:eastAsia="Times New Roman" w:hAnsi="Calibri" w:cs="Calibri"/>
                <w:i/>
                <w:i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(2022) go n-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ullmhódh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Cigireacht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Roinne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tuarascáil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bhliantúil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thuairimí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leanaí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daoine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óga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gcaoi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ndéanann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bulaíocht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chosc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aghaidh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thabhairt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uirthi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ag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baint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úsáid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as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raon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sonraí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lena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n-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áirítear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samplaí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de 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         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dhea-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</w:t>
            </w:r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leachtas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réimsí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in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mb’fhéidir</w:t>
            </w:r>
            <w:proofErr w:type="spellEnd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go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mbe</w:t>
            </w:r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gá</w:t>
            </w:r>
            <w:proofErr w:type="spellEnd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fócas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méadaithe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ó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scoileanna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238A8A98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14F3ABE8" w14:textId="5943CCF2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Mar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ullmhúchán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don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chéad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tuarascáil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thiocfaidh</w:t>
            </w:r>
            <w:proofErr w:type="spellEnd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ón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ngealltanas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déanfaidh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gram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Chigireacht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Bealtaine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2023,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príomhoidí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múinteoirí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daltaí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scoláirí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.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Cuirfidh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torthaí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léargais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</w:t>
            </w:r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</w:t>
            </w:r>
            <w:proofErr w:type="spellEnd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fáil</w:t>
            </w:r>
            <w:proofErr w:type="spellEnd"/>
            <w:r w:rsidR="005A1BE9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bheidh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mar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bhonn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eolais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d’obair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leanúnach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Roinne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réimse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6316B015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786DF66F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Scóip</w:t>
            </w:r>
            <w:proofErr w:type="spellEnd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:</w:t>
            </w:r>
          </w:p>
          <w:p w14:paraId="2D93F43D" w14:textId="1893DF29" w:rsidR="00E824CE" w:rsidRPr="00185FD9" w:rsidRDefault="00E824CE" w:rsidP="14A090EB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Tabharfar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cuireadh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do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phríomhoidí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do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úinteoirí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do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aomhnóirí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do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</w:t>
            </w:r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altaí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scoláirí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gcaoga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bunscoil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caoga</w:t>
            </w:r>
            <w:proofErr w:type="spellEnd"/>
            <w:r w:rsidR="00995A3A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      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iar-bhunscoil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deich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speisialta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chomhlánú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.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Tá</w:t>
            </w:r>
            <w:proofErr w:type="spellEnd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gram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rannpháirtíocht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roghnach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200DA200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460CABAC" w14:textId="16980EE8" w:rsidR="00E824CE" w:rsidRPr="00185FD9" w:rsidRDefault="00677E9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Tá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sé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mar</w:t>
            </w:r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</w:t>
            </w:r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uspóir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ag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dearcthaí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bpáirtithe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bhailiú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faoi</w:t>
            </w:r>
            <w:proofErr w:type="spellEnd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obair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scoileanna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maidir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bulaíocht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chosc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aghaidh</w:t>
            </w:r>
            <w:proofErr w:type="spellEnd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thabhairt</w:t>
            </w:r>
            <w:proofErr w:type="spellEnd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uirthi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feasacht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tuismitheoirí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/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caomhnóirí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daltaí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/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scoláirí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air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.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Léireoidh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gram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sampla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de 110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raon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comhthéacsanna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scoile</w:t>
            </w:r>
            <w:proofErr w:type="spellEnd"/>
            <w:r w:rsidR="00E824C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6F22BEDF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2301659A" w14:textId="3DFB3AD5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Riar</w:t>
            </w:r>
            <w:r w:rsidR="00C311D7"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adh</w:t>
            </w:r>
            <w:proofErr w:type="spellEnd"/>
            <w:r w:rsidR="00C362EC"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="00C362EC"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</w:t>
            </w:r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Pr="00185F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:</w:t>
            </w:r>
          </w:p>
          <w:p w14:paraId="07A390B4" w14:textId="49CDC0AD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Beidh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gram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fáil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líne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ó 9:00 </w:t>
            </w:r>
            <w:r w:rsidR="00C362EC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am</w:t>
            </w:r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4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Bealtaine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2023 go 6:00 </w:t>
            </w:r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pm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9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Bealtaine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2023.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Tá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gach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gan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ainm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is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féidir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é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chomhlánú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líne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nGaeilge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nó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mBéarla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tógfaidh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sé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</w:t>
            </w:r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hart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cúig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nóiméad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déag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é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chomhlánú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.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Críochnófar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lastRenderedPageBreak/>
              <w:t>n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daltaí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scoláirí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bhaile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déanfar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gach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cumarsáid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a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bhaineann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leis </w:t>
            </w:r>
            <w:proofErr w:type="gram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roinnt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leis 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tuismitheoir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gcéad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dul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síos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28F2EF02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0AC7DA40" w14:textId="3969A194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Sannfar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cigirí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chun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teagmháil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dhéanamh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leis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110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ionad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sampla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2-3 </w:t>
            </w:r>
            <w:proofErr w:type="spellStart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Bealtaine</w:t>
            </w:r>
            <w:proofErr w:type="spellEnd"/>
            <w:r w:rsidR="00C311D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EA22E8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d’fhonn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socruithe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dhéanamh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maidir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 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riaradh</w:t>
            </w:r>
            <w:proofErr w:type="spellEnd"/>
            <w:r w:rsidR="002303E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2303E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="002303E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2303E7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suirbhéanna</w:t>
            </w:r>
            <w:proofErr w:type="spellEnd"/>
            <w:r w:rsidR="00EA22E8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300C7768" w14:textId="77777777" w:rsidR="00E824CE" w:rsidRPr="00185FD9" w:rsidRDefault="00E824CE" w:rsidP="00E824CE">
            <w:pPr>
              <w:shd w:val="clear" w:color="auto" w:fill="FFFFFF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</w:p>
          <w:p w14:paraId="1B0935FD" w14:textId="2C4C0A74" w:rsidR="00E824CE" w:rsidRPr="00185FD9" w:rsidRDefault="00E824CE" w:rsidP="14A090EB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 w:themeColor="text1"/>
                <w:lang w:val="en-GB" w:eastAsia="en-GB"/>
              </w:rPr>
            </w:pP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Seolfar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naisc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chuig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suirbhé</w:t>
            </w:r>
            <w:proofErr w:type="spellEnd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gram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m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húinteora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, 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tuismitheo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h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aomhnó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agus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an 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dalta</w:t>
            </w:r>
            <w:proofErr w:type="spellEnd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scoláire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go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díreach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chuig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an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bpríomhoide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/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g</w:t>
            </w:r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comhordaitheoir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trí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ríomhphost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.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Iarrfar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ar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gram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an</w:t>
            </w:r>
            <w:proofErr w:type="gram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bpríomhoide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naisc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seo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roinnt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leis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na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páirtithe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ábhartha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i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bpobal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 </w:t>
            </w:r>
            <w:r w:rsidR="00677E9E"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 xml:space="preserve">a </w:t>
            </w:r>
            <w:proofErr w:type="spellStart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scoile</w:t>
            </w:r>
            <w:proofErr w:type="spellEnd"/>
            <w:r w:rsidRPr="00185FD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  <w:t>.</w:t>
            </w:r>
          </w:p>
          <w:p w14:paraId="070DAF88" w14:textId="1B5871FA" w:rsidR="00E824CE" w:rsidRPr="00185FD9" w:rsidRDefault="00E824CE" w:rsidP="14A090EB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 w:themeColor="text1"/>
                <w:lang w:val="en-GB" w:eastAsia="en-GB"/>
              </w:rPr>
            </w:pPr>
          </w:p>
          <w:p w14:paraId="11D65CA4" w14:textId="481D13CF" w:rsidR="00E824CE" w:rsidRPr="00185FD9" w:rsidRDefault="65C3A814" w:rsidP="3F90DF05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>Ger</w:t>
            </w:r>
            <w:proofErr w:type="spellEnd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 xml:space="preserve"> Power</w:t>
            </w:r>
          </w:p>
          <w:p w14:paraId="3DBC6627" w14:textId="6D97315E" w:rsidR="25CC6D75" w:rsidRDefault="25CC6D75" w:rsidP="3F90DF05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>Príomhchigire</w:t>
            </w:r>
            <w:proofErr w:type="spellEnd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3F90DF05">
              <w:rPr>
                <w:rFonts w:ascii="Calibri" w:eastAsia="Times New Roman" w:hAnsi="Calibri" w:cs="Calibri"/>
                <w:i/>
                <w:iCs/>
                <w:color w:val="000000" w:themeColor="text1"/>
                <w:lang w:val="en-GB" w:eastAsia="en-GB"/>
              </w:rPr>
              <w:t>Cúnta</w:t>
            </w:r>
            <w:proofErr w:type="spellEnd"/>
          </w:p>
          <w:p w14:paraId="6E963E9B" w14:textId="4F2C8D44" w:rsidR="00E824CE" w:rsidRPr="00185FD9" w:rsidRDefault="00E824CE" w:rsidP="14A090EB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 w:themeColor="text1"/>
                <w:lang w:val="en-GB" w:eastAsia="en-GB"/>
              </w:rPr>
            </w:pPr>
          </w:p>
          <w:p w14:paraId="0E074E04" w14:textId="515F0C0E" w:rsidR="00E824CE" w:rsidRPr="00185FD9" w:rsidRDefault="00E824CE" w:rsidP="14A090EB">
            <w:pPr>
              <w:shd w:val="clear" w:color="auto" w:fill="FFFFFF" w:themeFill="background1"/>
              <w:spacing w:after="0" w:line="240" w:lineRule="auto"/>
              <w:ind w:left="24" w:right="81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shd w:val="clear" w:color="auto" w:fill="FFFFFF"/>
                <w:lang w:val="en-GB" w:eastAsia="en-GB"/>
                <w14:ligatures w14:val="none"/>
              </w:rPr>
            </w:pPr>
          </w:p>
        </w:tc>
      </w:tr>
    </w:tbl>
    <w:p w14:paraId="4A5F379B" w14:textId="03F9C5B2" w:rsidR="00671A7B" w:rsidRPr="00E824CE" w:rsidRDefault="00671A7B" w:rsidP="00E824CE"/>
    <w:sectPr w:rsidR="00671A7B" w:rsidRPr="00E82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7B"/>
    <w:rsid w:val="0005712E"/>
    <w:rsid w:val="000645D3"/>
    <w:rsid w:val="00185FD9"/>
    <w:rsid w:val="002303E7"/>
    <w:rsid w:val="005A1BE9"/>
    <w:rsid w:val="00671A7B"/>
    <w:rsid w:val="00677E9E"/>
    <w:rsid w:val="0080183D"/>
    <w:rsid w:val="00995A3A"/>
    <w:rsid w:val="00C311D7"/>
    <w:rsid w:val="00C362EC"/>
    <w:rsid w:val="00E824CE"/>
    <w:rsid w:val="00EA22E8"/>
    <w:rsid w:val="01DD972E"/>
    <w:rsid w:val="06613639"/>
    <w:rsid w:val="0C51B707"/>
    <w:rsid w:val="14A090EB"/>
    <w:rsid w:val="25CC6D75"/>
    <w:rsid w:val="30DA76DC"/>
    <w:rsid w:val="3F90DF05"/>
    <w:rsid w:val="41886FC0"/>
    <w:rsid w:val="471A6395"/>
    <w:rsid w:val="5D2BF933"/>
    <w:rsid w:val="5E101B61"/>
    <w:rsid w:val="606399F5"/>
    <w:rsid w:val="616F2384"/>
    <w:rsid w:val="65C3A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8946"/>
  <w15:chartTrackingRefBased/>
  <w15:docId w15:val="{C255024B-EF2D-4E7F-BC2B-0803F17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9029143716346278535contentpasted1">
    <w:name w:val="m_9029143716346278535contentpasted1"/>
    <w:basedOn w:val="DefaultParagraphFont"/>
    <w:rsid w:val="00E824CE"/>
  </w:style>
  <w:style w:type="character" w:customStyle="1" w:styleId="m9029143716346278535contentpasted0">
    <w:name w:val="m_9029143716346278535contentpasted0"/>
    <w:basedOn w:val="DefaultParagraphFont"/>
    <w:rsid w:val="00E824CE"/>
  </w:style>
  <w:style w:type="paragraph" w:styleId="BalloonText">
    <w:name w:val="Balloon Text"/>
    <w:basedOn w:val="Normal"/>
    <w:link w:val="BalloonTextChar"/>
    <w:uiPriority w:val="99"/>
    <w:semiHidden/>
    <w:unhideWhenUsed/>
    <w:rsid w:val="0099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3A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Mairtin</dc:creator>
  <cp:keywords/>
  <dc:description/>
  <cp:lastModifiedBy>Administrator</cp:lastModifiedBy>
  <cp:revision>2</cp:revision>
  <dcterms:created xsi:type="dcterms:W3CDTF">2023-04-21T15:23:00Z</dcterms:created>
  <dcterms:modified xsi:type="dcterms:W3CDTF">2023-04-21T15:23:00Z</dcterms:modified>
</cp:coreProperties>
</file>